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0320»</w:t>
      </w:r>
    </w:p>
    <w:p>
      <w:r>
        <w:t>Артикул LD-05117. Исполнение Ротанг и голубая подкладка. Страна производства Германия (DE).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LD-05117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